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BD" w:rsidRPr="001F742F" w:rsidRDefault="00EC30BD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1F74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</w:t>
      </w:r>
    </w:p>
    <w:p w:rsidR="00EC30BD" w:rsidRPr="001F742F" w:rsidRDefault="00EC30BD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Какая из системных моделей строения психики вам ближе, и почему (напишите небольшое эссе – не более 500 слов)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42F">
        <w:rPr>
          <w:rFonts w:ascii="Times New Roman" w:hAnsi="Times New Roman" w:cs="Times New Roman"/>
          <w:color w:val="000000" w:themeColor="text1"/>
          <w:sz w:val="24"/>
          <w:szCs w:val="24"/>
        </w:rPr>
        <w:t>Эта модель появилась очень легко – она прямо-таки бросалась в глаза. Все знают ситуации, когда человек долго-долго терпит, а потом взрывается. Из этого и был сделан вывод, что психика подобна кипящему котлу. Какое-то время она накапливает внутри себя некий потенциал, а потом котёл не выдерживает, и крышка улетает куда-то далеко.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Отсюда же появилась идея о необходимости выражать или проживать эмоции. Дескать, если это не делать, эмоции накопятся и всё взорвётся.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/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показали дальнейшие исследования, ничего подобного не происходит. </w:t>
      </w:r>
      <w:r w:rsidRPr="001F74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Невыраженные или </w:t>
      </w:r>
      <w:proofErr w:type="spellStart"/>
      <w:r w:rsidRPr="001F74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неотреагированные</w:t>
      </w:r>
      <w:proofErr w:type="spellEnd"/>
      <w:r w:rsidRPr="001F74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преспокойно себе исчезают, организм избавляется от них примерно так же, как от других результатов своей работы (выделяет наружу мелкими порциями).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30BD" w:rsidRPr="001F742F" w:rsidRDefault="00EC30BD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Дайте характеристику основные принципам системного подхода в психологии и приведите примеры актуального использования данных принципов в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коучинге</w:t>
      </w:r>
      <w:proofErr w:type="spellEnd"/>
    </w:p>
    <w:p w:rsidR="00EC30BD" w:rsidRPr="001F742F" w:rsidRDefault="00EC30BD" w:rsidP="001F74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целостности</w:t>
      </w:r>
    </w:p>
    <w:p w:rsidR="00EC30BD" w:rsidRPr="001F742F" w:rsidRDefault="00EC30BD" w:rsidP="001F74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функциональности</w:t>
      </w:r>
    </w:p>
    <w:p w:rsidR="00EC30BD" w:rsidRPr="001F742F" w:rsidRDefault="00EC30BD" w:rsidP="001F74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Генетико-иерархической и структурно-уровневой организации системы</w:t>
      </w:r>
    </w:p>
    <w:p w:rsidR="00EC30BD" w:rsidRPr="001F742F" w:rsidRDefault="00EC30BD" w:rsidP="001F74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вертикальной иерархии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Системный подход в исследовании управления можно представить с помощью совокупности принципов, которым необходимо следовать и которые отражают как содержание, так и особенность системного подхода (рис. 2.16).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6AAE3DD" wp14:editId="04F463F7">
            <wp:extent cx="4362450" cy="2762250"/>
            <wp:effectExtent l="0" t="0" r="0" b="0"/>
            <wp:docPr id="1" name="Рисунок 1" descr="Принципы системного подхода к исследов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нципы системного подхода к исследован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Рис. 2.16.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74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Принципы системного подхода к исследованию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Принцип целостности заключается в выделении объекта исследования целостным образованием, т.е. в отграничении его от других явлений, от среды. Это можно сделать только посредством определения и оценки отличительных свойств явления и сравнения этих свойств со свойствами его элементов. При этом объект исследования не обязательно должен носить название системы (система управления, система работы с персоналом и т.д.). Это может называться механизмом, процессом, решением, целью, проблемой, ситуацией и т.п. Напомним, что системный подход – это установка на изучение, это комплекс принципов и методов исследования.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Целостность – это не абсолютная характеристика, она может выражаться в определенной мере. Системный подход предполагает установление этой меры. В этом он отличается от подходов аспектного, многоаспектного, комплексного,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репродукционистского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концептуального, в рамках которых целостность выступает не как реальное и объективное свойство,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следовательно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характеристика объекта, а как некоторое условие его изучения. Здесь целостность имеет условный характер.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Принцип совместимости элементов целого. Система только тогда может существовать в качестве целого, когда совместимы между собой составляющие ее элементы. Именно их совместимость и определяет возможность и наличие связей, их существование или функционирование в рамках целого. Системный подход требует оценить с этих позиций все элементы целого. При этом совместимость следует понимать не просто как свойство элемента как такового, а как его свойство в соответствии с положением и функциональным статусом в этом целом, его отношение к системообразующим элементам.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Системообразующим элементом для социально-экономической системы является человек. Его отношения с другими людьми по самым различным поводам (техника, технология, информация, социальная принадлежность, психология, стоимость, деньги и т.д.) характеризуют и связи в социально-экономической системе, и ее целостность. Управление, так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и производство, общество, фирма и т.д., т.е. некая общность людей, объединенных одной из их потребностей, является социально-экономической системой. В исследовании этой системы можно использовать как аспектный, так и системный подходы.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Принцип функционально-структурного строения целого заключается в том, что при исследовании систем управления необходимо анализировать и определять функциональное строение системы, т.е. видеть не только элементы и связи между ними, но и функциональное содержание каждого элемента. В двух идентичных системах с одинаковым набором элементов и одинаковым их строением может быть различным 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содержание функционирования этих элементов и их связи по определенным функциям. Это часто оказывает влияние на эффективность управления. Например, в системе управления могут быть неразвитыми функции социального регулирования, прогнозирования и планирования, связей с общественностью.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Особенностью использования этого принципа является фактор развитости функций и степень их обособления, которая в определенной мере характеризует профессионализм ее реализации.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 функционального содержания системы управления обязательно должно включать и выявление дисфункций, т.е. наличие таких функций, которые не соответствуют функциям целого и тем самым могут нарушить устойчивость системы управления, необходимую стабильность ее функционирования. Дисфункции – это как бы лишние функции, иногда потерявшие свою актуальность, но в силу инерции еще существующие.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Принцип развития. Все характеристики любой системы управления определяются особенностями уровня и этапа ее развития. И это нельзя не учитывать при проведении исследования. Необходимо проводить сравнительный анализ прошлого состояния системы, ее настоящего и возможного будущего. Конечно, здесь возникают проблемы информационного характера – наличие, достаточность и ценность информации. Но эти трудности могут быть уменьшены при систематическом исследовании системы управления, позволяющем накапливать необходимую информацию, определять тенденции развития и экстраполировать их в будущее.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Принцип лабильности (подвижности, неустойчивости) функций. Оценивая развитие системы управления, нельзя исключать возможность изменения ее общих функций, приобретения ею новых функций целостности при относительной стабильности внутренних, т.е. их состава и структуры. Такое явление характеризует понятие лабильности функций системы управления. В реальной действительности приходится нередко наблюдать лабильность функций управления. Она имеет определенные пределы, но во многих случаях может отражать как положительные, так и отрицательные явления. Конечно, это должно быть в поле зрения исследователя.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Принцип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полифункциональности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Система управления может обладать функциями полифункционального назначения. Это функции, соединенные по определенному признаку для получения какого-либо специального эффекта. Его можно иначе назвать принципом функциональной совместимости. Но совместимость функций определяется не только содержанием функции, как нередко принято считать, но и целями управления и совместимостью исполнителей. Ведь функция – это не просто вид 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деятельности, но и практическая реализация се человеком, зависящая от понимания им содержания этой функции. Часто функции,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казалось бы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несовместимые по своему содержанию, оказываются совместимыми в деятельности определенного специалиста. И наоборот. При исследовании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полифункциональности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нельзя забывать о человеческом факторе управления.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Принцип итеративности. Любое исследование является процессом, предполагающим определенную последовательность операций, использование различных методов, оценку предварительных, промежуточных и конечных результатов. Это характеризует итерационное строение процесса исследования. Его успех зависит от того, как мы выберем эти итерации, как будем их комбинировать.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Принцип вероятностных оценок. В процессе исследования не всегда существует возможность достаточно точно проследить и оценить все причинно-следственные связи, иначе говоря, представить объект исследования в детерминированном виде. Многие связи и отношения имеют объективно вероятностный характер, многие явления можно оценить лишь вероятностно, если учитывать современные уровень и возможности изучения явлений социально-экономического и социально-психологического плана. Поэтому исследование управления должно быть ориентировано на вероятностные оценки. Это означает широкое использование методов статистического анализа, методик расчета вероятности, нормативных оценок, гибкого моделирования и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F742F" w:rsidRPr="001F742F" w:rsidRDefault="001F742F" w:rsidP="001F74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Принцип вариантности вытекает из принципа вероятности. Сочетание вероятностей дает различные варианты отражения и понимания действительности. Каждый из таких вариантов может и должен быть в фокусе внимания исследования. Любое исследование может быть ориентировано либо на получение единственного результата, либо на определение возможных вариантов отражения реального положения дел с последующим анализом этих вариантов. Вариантность исследования проявляется в разработке не единственной, а нескольких рабочих гипотез или разнообразных концепций на первом этапе исследования, в выборе аспектов и методов исследования, различных способов, скажем, моделирования явлений.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эти принципы системности только тогда могут быть полезны и эффективны, отражать действительно системный подход, когда они сами будут учитываться и использоваться системно, т.е. во взаимозависимости и в связи друг с другом. Возможен такой парадокс: принципы системного подхода не дают системности в исследовании, потому что используются спорадически, без учета их связи, субординации, комплексности. Принципы системности надо использовать тоже системно.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Связь принципов системного подхода показана на рис. 2.16. Эго один из возможных вариантов представления связей функций. Вообще их использование отражает не только научный подход к исследованию, но и искусство исследователя. Так или иначе, надо стремиться к пониманию связей принципов и реализации этого понимания в конкретной исследовательской работе.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30BD" w:rsidRPr="001F742F" w:rsidRDefault="00EC30BD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такое циркулярное интервью, приведите примеры как оно используется в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коучинге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Один из основополагающих законов семейной динамики —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цир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кулярность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семейных отношений. Простые физические явления следуют закону прямых причинно-следственных связей,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снижение температуры воздуха ниже нуля градусов закономерно приводит к превращению дождя в снег. В отличие от этого сложные социальные явления не имеют однозначных причин и подчиняются закону круговой причинности.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подросток не хочет учиться, поскольку считает, что у него плохие учителя, неинтересно преподающие свой предмет, а его педагоги, в свою очередь, не имеют энтузиазма, поскольку видят перед собой равнодушного нерадивого ученика. Этот процесс подкрепляется участием родителей, которые вносят свою посильную лепту в проблему, третируя сына за плохую успеваемость и тем самым усиливая его негативное отношение к учебе. Это отношение видят учителя, которые начинают еще хуже относиться к ученику, усиливающему свое сопротивление учебе, и т.д.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циркулярного взаимодействия оказывается тесно связано с феноменом замкнутого круга, который особенно тщательно изучался в рамках стратегической семейной психотерапии. Представители миланской школы семейной психотерапии (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Мара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Сель- вини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Палаццоли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Луиджи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Босколо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Джанфранко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Чеккин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Джулиана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Прата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работающие с тяжелыми психическими расстройствами, предложили использовать метод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циркулярного интервью (системной беседы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который впоследствии был расширен и распространен на все случаи работы с семьей.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Циркулярное интервью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(от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англ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proofErr w:type="spellStart"/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circular</w:t>
      </w:r>
      <w:proofErr w:type="spellEnd"/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interview</w:t>
      </w:r>
      <w:proofErr w:type="spellEnd"/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—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круговое интервью) — форма терапевтической беседы, содержащая циркулярные вопросы и раскрывающая особенности семейного взаимодействия.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отличие от прямых вопросов, принятых в индивидуальной терапии (Что вы чувствуете? Что это для вас значит? Что вы думаете о вашем муже?), циркулярные вопросы являются более адекватными и информативными для работы с личными отношениями.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70-е гг. прошлого века терапевты миланской школы предложили особый тип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циркулярных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непрямых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вопросов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раскрывающих круговой характер взаимодействия. Первоначально главное внимание уделялось вопросам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 установление различий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«Кто первым начал злиться?», «Кто больше всех расстраивается?», «Кто заметил проблему первым?» и т.д. Построение интервью вокруг различий, по мнению данных исследователей, является одним из наиболее эффективных способов раскрытия семейной коммуникации, поскольку в нарушенных семьях с патогенным гомеостазом существует запрет на какое-либо проявление индивидуальности.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Миланской школой были выделены следующие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типы различий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F742F" w:rsidRPr="001F742F" w:rsidRDefault="001F742F" w:rsidP="001F74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различия между людьми («Кто злится чаще всего?»);</w:t>
      </w:r>
    </w:p>
    <w:p w:rsidR="001F742F" w:rsidRPr="001F742F" w:rsidRDefault="001F742F" w:rsidP="001F74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различия в отношениях («В чем разница между тем, как отец относится к тебе и твоему брату?»);</w:t>
      </w:r>
    </w:p>
    <w:p w:rsidR="001F742F" w:rsidRPr="001F742F" w:rsidRDefault="001F742F" w:rsidP="001F74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различия во времени («Как изменилось его поведение в сравнении с прошлым годом?»).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Задавая циркулярные вопросы, специалист активно использует сравнительные категории, проясняющие различия: лучше — хуже, больше — меньше, раньше — позже, чаще — реже, сильнее — слабее и т.д. При этом акценты расставляются не столько на чувствах, сколько на действиях членов семьи по отношению друг к другу.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наиболее известному виду циркулярных вопросов относятся так называемые триадические вопросы (о ком-то третьем), раскрывающие мысли, чувства и намерения другого человека. Например, мужа спрашивают: «А что думает сын о ваших ссорах с женой?»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Семейный терапевт также может попросить кого-нибудь из членов семьи прокомментировать, как он видит отношения между двумя другими людьми,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сына могут спросить, что он думает про отношения между матерью и отцом, затем спросить мать, как она видит отношения между отцом и сыном, и т.д.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Триадические вопросы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раскрывают более или менее полную картину семейного взаимодействия и позволяют уйти от многочисленных семейных мифов.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один тип циркулярных вопросов — вопросы в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сослагательном наклонении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«если бы», «предположим», «возможно». Примеры: Как бы изменилась жизнь семьи, если бы ребенок выздоровел? А что бы было, если бы вы с отцом поговорили об этом? Если бы здесь был твой брат, что бы он мог сказать о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тебе?.</w:t>
      </w:r>
      <w:proofErr w:type="gramEnd"/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Различные семейные терапевты работают с разными вариантами циркулярного интервью. Например, Сальвадор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Минухин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отдавал предпочтение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прослеживающим вопросам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раскрывающим специфический паттерн семейного взаимодействия: «Кто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первым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заговорил о разводе? Как отреагировал другой? Что в ответ подумал, сказал и сделал первый?» и т.д.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выделяют огромное количество различных видов системных вопросов. Обобщая опыт нескольких школ семейной терапии, можно предложить следующий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перечень циркулярных вопросов</w:t>
      </w: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раскрывающих характер семейного взаимодействия: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прослеживающие вопросы (кто первый, кто и что сделал затем, и т.д.);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проясняющие вопросы (кто, что именно, когда, как и т.д.);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вопросы на сравнение, выявляющие различия (лучше — хуже, больше — меньше, раньше — позже, чаще — реже, сильнее — слабее и т.д.);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гипотетические вопросы или вопросы о формировании возможности (если бы так случилось, что...; что бы произошло, если...; предположим, что...);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триадические вопросы (ответы о чувствах, намерениях, мыслях другого человека);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вопросы на согласие — отрицание (кто согласен, кто не согласен, кто считает иначе, кто не хочет этого и т.д.);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вопросы на классификацию, ранжирование и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процентирование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(оценить в процентном отношении);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вопросы о 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вйдении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проблемы (для кого это проблема, для кого это большая проблема, в чем для вас состоит проблема);</w:t>
      </w:r>
    </w:p>
    <w:p w:rsidR="001F742F" w:rsidRPr="001F742F" w:rsidRDefault="001F742F" w:rsidP="001F7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вопросы, ориентированные на решение, — коррекционные (в каких ситуациях проблема не проявляется; что было бы, если бы проблема вдруг исчезла; что получается хорошо уже сейчас и т.д.).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 использования циркулярного интервью в работе с парой.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Молодая пара обращается к семейному консультанту с проблемой хронических скандалов. Каждый из партнеров уверен в неадекватности действий другого и отрицает свой вклад в проблему. Терапевт (Т.) предлагает описать последнюю (вчерашнюю) ссору.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Т.: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какого момента вчера началась ссора?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Сразу после возвращения мужа с работы. Он вернулся уже не в духе, не поприветствовал меня, молча съел ужин и сразу засел за компьютер.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Т.: </w:t>
      </w:r>
      <w:proofErr w:type="gram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вы согласны, а с чем не согласны с женой?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Не согласен, что вел себя неадекватно, согласен, что не очень много говорил. Я смертельно устал на работе. Хотелось от всего отключиться... И вообще, зачем со мной разговаривать, когда видно, что я этого не хочу?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Т.: Согласны ли вы с тем, что ваш муж устал, и что вы сделали, когда он не стал разговаривать с вами?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Думаю, усталость здесь ни при чем. Я тоже устала, но ждала его и надеялась на общение. Меня взбесило его полное игнорирование меня. Я разозлилась и ушла к подруге.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Т.: Что было дальше?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Она знает, что я не переношу ее подруг. Она ушла, чтобы спровоцировать и наказать меня. Вернулась за полночь. Я был в бешенстве. Был жуткий скандал.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Т.: Как вы думаете, что привело в бешенство вашего мужа?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Да, я ушла из дома, назло ему, не предупредив. Но он уже вернулся с работы взвинченный, ссора была неизбежна, даже если бы я никуда не ушла. В том-то и дело, что я бежала от скандала.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Т.: Складывается такое впечатление, что каждый из вас вчера сделал что-то, что привело к скандалу. Попытайтесь оценить в процентном отношении вклад (вину) каждого.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Мои - 10%, ее-90%.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Мои -30%, его - 70%.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Т.: Что входит в ваши 10 и 30%, что каждый из вас вчера сделал, чтобы скандал обязательно случился?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Ну, если только то, что я не сдержался, вышел из себя... нужно себя лучше контролировать.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Наверное, я была не права, что ушла ночью из дома.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Т.: Предположим, вам вчера удалось избежать скандала, как бы это выглядело?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Это трудно представить... Ну, может быть: я пришел домой, жена покормила бы меня, сказала что-то хорошее, дала бы мне часик посидеть за компьютером, затем бы мы вместе посмотрели кино.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Ж.: Муж пришел бы домой с работы; прямо сказал, что устал; попросил часик его не трогать, посидел бы за компьютером, затем сделал бы мне комплимент и устроил романтический вечер.</w:t>
      </w:r>
    </w:p>
    <w:p w:rsidR="001F742F" w:rsidRPr="001F742F" w:rsidRDefault="001F742F" w:rsidP="001F7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Приведенный пример наглядно показывает, что циркулярное интервью гораздо в большей степени, чем прямые вопросы, помогает членам семьи понять их общие проблемы и достичь большего согласия. Наш собственный многолетний опыт работы с семьями позволяет говорить о том, что технология циркулярного интервью помогает успешно решать следующие </w:t>
      </w:r>
      <w:r w:rsidRPr="001F74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терапевтические задачи:</w:t>
      </w:r>
    </w:p>
    <w:p w:rsidR="001F742F" w:rsidRPr="001F742F" w:rsidRDefault="001F742F" w:rsidP="001F7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снизить тревогу, агрессию и сопротивление членов семьи;</w:t>
      </w:r>
    </w:p>
    <w:p w:rsidR="001F742F" w:rsidRPr="001F742F" w:rsidRDefault="001F742F" w:rsidP="001F7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получить более полную и объективную информацию о семейных процессах в целом и каждом его участнике в отдельности;</w:t>
      </w:r>
    </w:p>
    <w:p w:rsidR="001F742F" w:rsidRPr="001F742F" w:rsidRDefault="001F742F" w:rsidP="001F7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повысить открытость коммуникации и возможность получения обратной связи, сделать прозрачными (более понятными для всех) модели отношений;</w:t>
      </w:r>
    </w:p>
    <w:p w:rsidR="001F742F" w:rsidRPr="001F742F" w:rsidRDefault="001F742F" w:rsidP="001F742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достичь «</w:t>
      </w:r>
      <w:proofErr w:type="spellStart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дерефлексии</w:t>
      </w:r>
      <w:proofErr w:type="spellEnd"/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— возможности для каждого члена семьи посмотреть на ситуацию глазами другого человека;</w:t>
      </w:r>
    </w:p>
    <w:p w:rsidR="001F742F" w:rsidRPr="001F742F" w:rsidRDefault="001F742F" w:rsidP="001F742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выявить и проследить повторяющиеся цепочки взаимных действий;</w:t>
      </w:r>
    </w:p>
    <w:p w:rsidR="001F742F" w:rsidRPr="001F742F" w:rsidRDefault="001F742F" w:rsidP="001F742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наглядно представить связь между конкретными действиями и их последствиями;</w:t>
      </w:r>
    </w:p>
    <w:p w:rsidR="001F742F" w:rsidRPr="001F742F" w:rsidRDefault="001F742F" w:rsidP="001F742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оценить вклад каждого и повысить общую ответственность;</w:t>
      </w:r>
    </w:p>
    <w:p w:rsidR="001F742F" w:rsidRPr="001F742F" w:rsidRDefault="001F742F" w:rsidP="001F742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вызвать положительные изменения в семейном взаимодействии. Технология циркулярного интервью признается ведущим методом работы с семьей. Циркулярные вопросы одинаково хорошо работают в рамках любой формы семейного консультирования и терапии, а также при индивидуальной проработке личных отношений. Они задаются семье на всем протяжении работы, направлены на решение широкого круга задач и являются специфической техникой для работы с семьей.</w:t>
      </w:r>
    </w:p>
    <w:bookmarkEnd w:id="0"/>
    <w:p w:rsidR="002B4B72" w:rsidRPr="001F742F" w:rsidRDefault="001F742F" w:rsidP="001F74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B4B72" w:rsidRPr="001F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D28"/>
    <w:multiLevelType w:val="multilevel"/>
    <w:tmpl w:val="C6BA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621B2"/>
    <w:multiLevelType w:val="multilevel"/>
    <w:tmpl w:val="B298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206C9"/>
    <w:multiLevelType w:val="multilevel"/>
    <w:tmpl w:val="E81A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68F9"/>
    <w:multiLevelType w:val="multilevel"/>
    <w:tmpl w:val="B19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830D3"/>
    <w:multiLevelType w:val="multilevel"/>
    <w:tmpl w:val="93A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9105E"/>
    <w:multiLevelType w:val="multilevel"/>
    <w:tmpl w:val="56F8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30CA2"/>
    <w:multiLevelType w:val="multilevel"/>
    <w:tmpl w:val="848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3"/>
    <w:rsid w:val="001021C3"/>
    <w:rsid w:val="00115587"/>
    <w:rsid w:val="001B7030"/>
    <w:rsid w:val="001F742F"/>
    <w:rsid w:val="00E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49A7"/>
  <w15:docId w15:val="{25654204-CF66-4536-9625-106E3A2D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42F"/>
    <w:rPr>
      <w:b/>
      <w:bCs/>
    </w:rPr>
  </w:style>
  <w:style w:type="character" w:styleId="a5">
    <w:name w:val="Hyperlink"/>
    <w:basedOn w:val="a0"/>
    <w:uiPriority w:val="99"/>
    <w:semiHidden/>
    <w:unhideWhenUsed/>
    <w:rsid w:val="001F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conet.ru/category/psiholo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</cp:revision>
  <dcterms:created xsi:type="dcterms:W3CDTF">2021-12-11T12:54:00Z</dcterms:created>
  <dcterms:modified xsi:type="dcterms:W3CDTF">2021-12-11T12:54:00Z</dcterms:modified>
</cp:coreProperties>
</file>